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1" w:rsidRPr="00AB5361" w:rsidRDefault="00AB5361" w:rsidP="00AB5361">
      <w:pPr>
        <w:spacing w:line="312" w:lineRule="atLeast"/>
        <w:outlineLvl w:val="0"/>
        <w:rPr>
          <w:rFonts w:ascii="Helvetica" w:eastAsia="Times New Roman" w:hAnsi="Helvetica" w:cs="Times New Roman"/>
          <w:color w:val="000000"/>
          <w:kern w:val="36"/>
          <w:sz w:val="36"/>
          <w:szCs w:val="36"/>
        </w:rPr>
      </w:pPr>
      <w:r w:rsidRPr="00AB5361">
        <w:rPr>
          <w:rFonts w:ascii="Helvetica" w:eastAsia="Times New Roman" w:hAnsi="Helvetica" w:cs="Times New Roman"/>
          <w:color w:val="000000"/>
          <w:kern w:val="36"/>
          <w:sz w:val="36"/>
          <w:szCs w:val="36"/>
        </w:rPr>
        <w:t>Договор оферты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Договор - публичная оферта не требует подписания и имеет такую же юридическую силу, как и бумажный подписанный договор в соответствии с Гражданским Кодексом Российской Федерации.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1. Общие положения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1.1. Настоящий договор купли-продажи является официальным предложением - публичной офертой – между интернет-магазином</w:t>
      </w:r>
      <w:r>
        <w:rPr>
          <w:rFonts w:ascii="Helvetica" w:hAnsi="Helvetica" w:cs="Times New Roman"/>
          <w:color w:val="313131"/>
          <w:sz w:val="21"/>
          <w:szCs w:val="21"/>
        </w:rPr>
        <w:t xml:space="preserve"> принадлежащим ООО Торговый Дом «МАДАГАСКАР»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, именуемый в дальнейшем «Продавец», и пользователем услуг интернет-магазина, именуемым в дальнейшем «Покупатель», и определяет все существенные условия по приобретению товаров в интернет-магазине, расположенном в сети «Интернет» по адресу https://tdmadagascar.ru, в дальнейшем «Магазин».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1.2. Настоящий договор публичная оферта, именуемая в дальнейшем «Оферта», является публичной офертой в адрес неограниченного числа лиц, пользователей сети Интернет: физических и юридических лиц и индивидуальных предпринимателей, в соответствии со статьей 435 и частью 2 статьи 437 Гражданского кодекса Российской Федерации.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1.3. К отношениям между «Продавцом» и «Покупателем» применяются положения Гражданского кодекса Российской Федерации, Закон Российской Федерации «О защите прав потребителей» и принимаемые в соответствие с ним иные нормативные правовые акты.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1.4. Настоящий договор «Оферта» заключается между «Покупателем» и «Магазином» в момент оформления заказа посредством нажатия кнопки «Оформить заказ».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2. Предмет договора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2.1. Предметом настоящей «Оферты» является приобретение «Покупателем» Товаров, представленных «Продавцом» на сайте «Магазина», в соответствии с ценами и условиями покупки, действующими на сайте на момент оформления заказа.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3. Информация о товаре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3.1. Товар представлен на сайте «Магазина» через </w:t>
      </w:r>
      <w:proofErr w:type="spellStart"/>
      <w:r w:rsidRPr="00AB5361">
        <w:rPr>
          <w:rFonts w:ascii="Helvetica" w:hAnsi="Helvetica" w:cs="Times New Roman"/>
          <w:color w:val="313131"/>
          <w:sz w:val="21"/>
          <w:szCs w:val="21"/>
        </w:rPr>
        <w:t>фотообразцы</w:t>
      </w:r>
      <w:proofErr w:type="spellEnd"/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. Каждый </w:t>
      </w:r>
      <w:proofErr w:type="spellStart"/>
      <w:r w:rsidRPr="00AB5361">
        <w:rPr>
          <w:rFonts w:ascii="Helvetica" w:hAnsi="Helvetica" w:cs="Times New Roman"/>
          <w:color w:val="313131"/>
          <w:sz w:val="21"/>
          <w:szCs w:val="21"/>
        </w:rPr>
        <w:t>фотообразец</w:t>
      </w:r>
      <w:proofErr w:type="spellEnd"/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 сопровождается текстовой информацией: наименованием, описанием, ценой за единицу Товара, страной происхождения Товара.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3.2. «Продавец» прилагает максимум усилий для того, чтобы наиболее подробно и правдиво изложить информацию о том или ином Товаре на сайте. В случае возникновения у «Покупателя» вопросов по Товару, «Покупатель» может получить дополнительную информацию по любому из Товаров, позвонив по указанному на сайте «Магазина» телефону.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4. Акцепт договора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4.1. Акцептовать, то есть принять, настоящую «Оферту» может любой пользователь сети Интернет: физическое, юридическое лицо или индивидуальный предприниматель на территории Российской Федерации, имеющий намерение приобрести Товар, предоставляемый «Продавцом» через «Магазин».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4.2. «Покупатель» безоговорочно принимает все условия, содержащиеся в «Оферте» в целом, то есть абсолютно в полном объеме и без исключений.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lastRenderedPageBreak/>
        <w:t>4.3. «Оферта» считается заключенной с момента получения «Покупателем» сообщения на сайте «Магазина» «Заказ сформирован», появляющимся после нажатия кнопки «Оформить заказ», и одновременным получением «Продавцом» сообщения на электронную почту о намерении «Покупателя» приобрести Товар на условиях, предложенных «Продавцом», то есть письма с самим Заказом.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4.4. Таким образом, акцептом (принятием) настоящей «Оферты» считается приобретение Товара в порядке, определяемом условиями оплаты и доставки Товара, и действующей системой скидок «Магазина».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5. Цена товара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5.1. Цена товара в «Магазине» указана в рублях Российской Федерации за единицу товара.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5.2. Указанная на сайте цена Товара может быть изменена «Магазином» в одностороннем порядке. При этом цена на уже заказанный и оплаченный «Покупателем» Товар изменению не подлежит.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6. Порядок приобретения товара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6.1. Покупатель имеет право оформить заказ на любой Товар, представленный на сайте «Магазина». Каждый Товар может быть представлен в заказе в любом количестве.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6.2. «Покупатель» оформляет заказ на сайте «Магазина» самостоятельно. Детали оформления заказа через сайт указаны в разделе «Как оформить заказ».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6.3. После оформления заказа «Продавец» отправляет на электронную почту «Покупателя» подтверждение принятия заказа.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6.4. При отсутствии товара на складе менеджер «Магазина» обязан поставить «Покупателя» в известность (по телефону или через электронную почту).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6.5. При отсутствии товара «Покупатель» вправе заменить Товар, отказаться от данного Товара, аннулировать заказ.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6.6. «Покупатель» вправе отказаться от заказа в любое время до момента его отправки «Покупателю», поставив в известность «Магазин» по телефону или через электронную почту.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7. Права и обязанности сторон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7.1.1. Поставить товар в соответствии с условиями заказа.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7.1.2. В случае изменения срока поставки заказа, оперативно информировать «Покупателя» по телефонной связи либо электронной почте об изменении условий поставки с целью получения согласия на новые условия выполнения Заказа.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7.1.3. Рассмотреть претензии в соответствии с условиями настоящего Договора и принять меры к их удовлетворению.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7.1.4. Осуществлять замену Товара либо возврат денежных средств на основании условий настоящего Договора.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7.2. Продавец имеет право: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7.2.1. Не принимать претензий по возвращенному товару при отсутствии накладной, упаковки или потере ее товарного вида, обнаружении внешних повреждений Товара, следов вскрытия или неправильной эксплуатации.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7.2.2. Не принимать претензий по возврату Товара надлежащего качества, имеющему индивидуально-определенные свойства.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7.2.3. Привлекать для исполнения настоящего Договора третьих лиц.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7.3. Покупатель обязан: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7.3.1. Предоставить при оформлении заказа точное наименование требуемого Товара или все данные необходимые для точного определения требуемого Товара.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7.3.2. Оплачивать Товар, согласно заказам, в сроки и по указанной в них цене.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7.3.3. При получении Товара лично курьером «Магазина» (не транспортной компании) «Покупатель» обязан проверить количество, комплектность, ассортимент заказа при курьере. В случае недостачи, либо ненадлежащего вида упаковки или Товара, сообщить «Продавцу» с целью разрешения ситуацию сразу. В противном случае, претензии «Продавец» не принимает.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7.3.4. При получении Товара через транспортную компанию «Покупатель» обязан проверить количество, комплектность, ассортимент заказа в день получения заказа. В случае недостачи, либо ненадлежащего вида упаковки или Товара, сообщить «Продавцу» с целью разрешить ситуацию сразу. В противном случае, претензии «Продавец» не принимает.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7.4. Покупатель имеет право: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7.4.1. Потребовать возврата предоплаты в случае невозможности исполнения «Продавцом» условий заказа.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7.4.2. Внести изменения в заказ до начала его исполнения «Продавцом».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7.4.3. До передачи ему Товара отказаться от исполнения договора, за исключением случаев поставки товара «Под заказ», при условии возмещения «Продавцу» транспортных расходов, понесенных «Продавцом» в связи с совершением действий по выполнению настоящего Договора.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7.4.4. При аннулировании позиций из оплаченного заказа (или при аннулировании заказа целиком) «Покупатель» можете заказать другой товар на эту сумму, либо вернуть всю сумму на карту предварительно связавшись с «Продавцом».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8. Оплата заказов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8.1. Способы и порядок оплаты товара указаны на сайте в разделе </w:t>
      </w:r>
      <w:r>
        <w:rPr>
          <w:rFonts w:ascii="Helvetica" w:hAnsi="Helvetica" w:cs="Times New Roman"/>
          <w:color w:val="313131"/>
          <w:sz w:val="21"/>
          <w:szCs w:val="21"/>
        </w:rPr>
        <w:t>«</w:t>
      </w:r>
      <w:r>
        <w:rPr>
          <w:rFonts w:ascii="OpenSans-Bold" w:hAnsi="OpenSans-Bold" w:cs="Times New Roman"/>
          <w:b/>
          <w:bCs/>
          <w:color w:val="313131"/>
          <w:sz w:val="21"/>
          <w:szCs w:val="21"/>
          <w:u w:val="single"/>
        </w:rPr>
        <w:t>Оплата и Доставка</w:t>
      </w:r>
      <w:r>
        <w:rPr>
          <w:rFonts w:ascii="OpenSans-Bold" w:hAnsi="OpenSans-Bold" w:cs="Times New Roman" w:hint="eastAsia"/>
          <w:b/>
          <w:bCs/>
          <w:color w:val="313131"/>
          <w:sz w:val="21"/>
          <w:szCs w:val="21"/>
          <w:u w:val="single"/>
        </w:rPr>
        <w:t>»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8.2. «Покупатель» оплачивает заказ в Российских рублях.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8.3. Оплата заказа осуществляется на основании 100% предоплаты. После поступления денежных средств на расчётный счет «Продавца», «Продавец» осуществляет доставку/отправку заказа «Покупателю». *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9. Доставка заказов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9.1. Способы, порядок и сроки доставки/отправки заказов «Покупателю» указаны на сайте «Магазина» в разделе </w:t>
      </w:r>
      <w:r>
        <w:rPr>
          <w:rFonts w:ascii="Helvetica" w:hAnsi="Helvetica" w:cs="Times New Roman"/>
          <w:color w:val="313131"/>
          <w:sz w:val="21"/>
          <w:szCs w:val="21"/>
        </w:rPr>
        <w:t>«</w:t>
      </w:r>
      <w:r>
        <w:rPr>
          <w:rFonts w:ascii="OpenSans-Bold" w:hAnsi="OpenSans-Bold" w:cs="Times New Roman"/>
          <w:b/>
          <w:bCs/>
          <w:color w:val="313131"/>
          <w:sz w:val="21"/>
          <w:szCs w:val="21"/>
          <w:u w:val="single"/>
        </w:rPr>
        <w:t>Оплата и Доставка</w:t>
      </w:r>
      <w:r>
        <w:rPr>
          <w:rFonts w:ascii="OpenSans-Bold" w:hAnsi="OpenSans-Bold" w:cs="Times New Roman" w:hint="eastAsia"/>
          <w:b/>
          <w:bCs/>
          <w:color w:val="313131"/>
          <w:sz w:val="21"/>
          <w:szCs w:val="21"/>
          <w:u w:val="single"/>
        </w:rPr>
        <w:t>»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.</w:t>
      </w:r>
    </w:p>
    <w:p w:rsid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9.2. Заказы «Пок</w:t>
      </w:r>
      <w:r>
        <w:rPr>
          <w:rFonts w:ascii="Helvetica" w:hAnsi="Helvetica" w:cs="Times New Roman"/>
          <w:color w:val="313131"/>
          <w:sz w:val="21"/>
          <w:szCs w:val="21"/>
        </w:rPr>
        <w:t>упателей» на общую сумму от 4000</w:t>
      </w:r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 (Трех тысяч) рублей 00 копеек «Продавец» доставляет до </w:t>
      </w:r>
      <w:r>
        <w:rPr>
          <w:rFonts w:ascii="Helvetica" w:hAnsi="Helvetica" w:cs="Times New Roman"/>
          <w:color w:val="313131"/>
          <w:sz w:val="21"/>
          <w:szCs w:val="21"/>
        </w:rPr>
        <w:t xml:space="preserve">пункта выдачи СДЭК по г. Москва </w:t>
      </w:r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бесплатно. </w:t>
      </w:r>
    </w:p>
    <w:p w:rsidR="004E61CA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9.3. Обязательства «Продавца» по поставке Заказа считаются выполненными с момента передачи Заказа «Покупателю» или уполномоченному представителю «Покупателя. Датой исполнения обязательства по доставке/отправке Заказа «Продавцом» считается дата</w:t>
      </w:r>
      <w:r w:rsidR="004E61CA">
        <w:rPr>
          <w:rFonts w:ascii="Helvetica" w:hAnsi="Helvetica" w:cs="Times New Roman"/>
          <w:color w:val="313131"/>
          <w:sz w:val="21"/>
          <w:szCs w:val="21"/>
        </w:rPr>
        <w:t xml:space="preserve"> получения заказа покупателем. 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9.4. Право собственности и риск случайной гибели (утраты) Товара по Заказу при самовывозе или при доставке транспортом «Продавца» переходит от «Продавца» к «Покупателю» в момент передачи Товара «Покупателю», а при доставке Товара по Заказу через</w:t>
      </w:r>
      <w:r w:rsidR="004E61CA">
        <w:rPr>
          <w:rFonts w:ascii="Helvetica" w:hAnsi="Helvetica" w:cs="Times New Roman"/>
          <w:color w:val="313131"/>
          <w:sz w:val="21"/>
          <w:szCs w:val="21"/>
        </w:rPr>
        <w:t xml:space="preserve"> курьерскую службу— в момент передачи Заказа покупателю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9.5. Риск случайной гибели или повреждения продукции несет собственник продукции в соответствии с действующим законодательством.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9.6. Стоимость доставки Товара по Заказу через </w:t>
      </w:r>
      <w:r w:rsidR="004E61CA">
        <w:rPr>
          <w:rFonts w:ascii="Helvetica" w:hAnsi="Helvetica" w:cs="Times New Roman"/>
          <w:color w:val="313131"/>
          <w:sz w:val="21"/>
          <w:szCs w:val="21"/>
        </w:rPr>
        <w:t xml:space="preserve">курьерскую службу </w:t>
      </w:r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рассчитывается, исходя из тарифов </w:t>
      </w:r>
      <w:r w:rsidR="004E61CA">
        <w:rPr>
          <w:rFonts w:ascii="Helvetica" w:hAnsi="Helvetica" w:cs="Times New Roman"/>
          <w:color w:val="313131"/>
          <w:sz w:val="21"/>
          <w:szCs w:val="21"/>
        </w:rPr>
        <w:t>курьерской службы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, и оплачивается «Покупателем» самостоятельно при получении заказа.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9.7. «Покупатель» обязан принять товар по количеству и ассортименту в момент его приемки.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9.8. При получении товара на складе «Продавца» «Покупатель» должен в присутствии представителя «Продавца» или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10. Возврат товара и гарантии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10.1. Принятый «Покупателем» товар, не имеющий дефектов транспортировки и видимых повреждений, возврату и обмену не подлежит, за исключением бракованных изделий. В случае обнаружения несоответствия ассортимента товара, купленного в «Магазине», покупатель может обратиться к «Продавцу» по телефону, указанному на сайте «Магазина» в день получения Заказа в Транспортной компании.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10.2. «Продавец» прикладывает максимальное количество усилий, чтобы обеспечить качественное предоставление услуг «Покупателю».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11. Ответственность сторон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11.1 Стороны освобождаются от ответственности в случае наступления форс-мажорных обстоятельств.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11.2 «Покупатель» несет ответственность за достоверность предоставленной при оформлении Заказа информации, а также подтверждает, что с условиями настоящего договора «Оферты» ознакомлен и согласен.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12. Конфиденциальность и защита информации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12.1 Персональные данные Покупателя обрабатывается в соответствии с ФЗ «О персональных данных» № 152-ФЗ.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12.2 При регистрации и оформлении заказа на Сайте Покупатель предоставляет следующую информацию: Фамилия, Имя, Отчество, контактный номер телефона, адрес электронной почты, дату рождения, пол, адрес доставки товара, паспортные данные (для предоставления в транспортную компанию)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12.3 Предоставляя свои персональные данные Продавцу, Покупатель соглашается на их обработку Продавцом, в том числе в целях выполнения Продавцом обязательств перед Покупателем в рамках настоящего договора оферты, продвижения Продавцом товаров и услуг, проведения электронных и </w:t>
      </w:r>
      <w:proofErr w:type="spellStart"/>
      <w:r w:rsidRPr="00AB5361">
        <w:rPr>
          <w:rFonts w:ascii="Helvetica" w:hAnsi="Helvetica" w:cs="Times New Roman"/>
          <w:color w:val="313131"/>
          <w:sz w:val="21"/>
          <w:szCs w:val="21"/>
        </w:rPr>
        <w:t>sms</w:t>
      </w:r>
      <w:proofErr w:type="spellEnd"/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 опросов, контроля результатов маркетинговых акций, клиентской поддержки, организации доставки товара Покупателям, контроля удовлетворенности Покупателя, а также качества услуг, оказываемых Продавцом.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12.4 Под обработкой персональных данных понимается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 Подробнее</w:t>
      </w:r>
      <w:r w:rsidR="004E61CA">
        <w:rPr>
          <w:rFonts w:ascii="Helvetica" w:hAnsi="Helvetica" w:cs="Times New Roman"/>
          <w:color w:val="313131"/>
          <w:sz w:val="21"/>
          <w:szCs w:val="21"/>
        </w:rPr>
        <w:t xml:space="preserve"> о политике конфиденциальности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 и обработке персональных данных</w:t>
      </w:r>
      <w:r w:rsidR="004E61CA">
        <w:rPr>
          <w:rFonts w:ascii="Helvetica" w:hAnsi="Helvetica" w:cs="Times New Roman"/>
          <w:color w:val="313131"/>
          <w:sz w:val="21"/>
          <w:szCs w:val="21"/>
        </w:rPr>
        <w:t xml:space="preserve"> можно ознакомиться на странице о политике конфиденциальности и обработке персональных данных</w:t>
      </w:r>
      <w:bookmarkStart w:id="0" w:name="_GoBack"/>
      <w:bookmarkEnd w:id="0"/>
      <w:r w:rsidRPr="00AB5361">
        <w:rPr>
          <w:rFonts w:ascii="Helvetica" w:hAnsi="Helvetica" w:cs="Times New Roman"/>
          <w:color w:val="313131"/>
          <w:sz w:val="21"/>
          <w:szCs w:val="21"/>
        </w:rPr>
        <w:t>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12.5 Продавец имеет право отправлять информационные, в том числе рекламные сообщения, на электронную почту и мобильный телефон 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Покупатель вправе отказаться от получения рекламной и другой информации без объяснения причин отказа путем информирования Магазина по телефону, указанному на сайте. Сервисные сообщения, информирующие Покупателя о заказе и этапах его обработки, отправляются автоматически и не могут быть отклонены Покупателем.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12.6 Отзыв согласия на обработку персональных данных осуществляется на основании письменного заявления в свободной форме.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13. Прочие условия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13.1. «Продавец» оставляет за собой право расширять и сокращать товарное предложение на сайте «Магазина», регулировать доступ к покупке любых товаров, а также приостановить или прекратить продажу любых товаров по своему собственному усмотрению.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13.2. Настоящий договор «Оферта» должен рассматриваться в том виде, как он опубликован на сайте, и должен применяться и толковаться в соответствии с законодательством Российской Федерации.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13.3. Стороны несут ответственность за неисполнение и/или ненадлежащее исполнение обязательств по настоящему договору в соответствии с действующим законодательством РФ. Все споры и разногласия решаются, в первую, очередь путем переговоров.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13.4. В случае возникновения вопросов и претензий со стороны «Покупателя», он </w:t>
      </w:r>
      <w:r>
        <w:rPr>
          <w:rFonts w:ascii="Helvetica" w:hAnsi="Helvetica" w:cs="Times New Roman"/>
          <w:color w:val="313131"/>
          <w:sz w:val="21"/>
          <w:szCs w:val="21"/>
        </w:rPr>
        <w:t xml:space="preserve">может 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обратиться по телефону: 8 (495) 642 32 00.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14. Срок действия договора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14.1. Настоящий договор вступает в силу с момента осуществления «Покупателем» акцепта в установленном порядке и действует до полного исполнения Сторонами своих обязательств.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15. Иные положения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15.1. Стороны осуществляют взаимодействие по реквизитам: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15.1.1. для «Продавца» – указанным в п. 15 настоящего Договора;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15.1.2. для «Покупателя» – указанным при оформлении Заказа.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15.1.3. «Покупатель» направляет заявления (претензии) Продавцу в письменном виде.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15.2. Возврат денежных средств «Покупателю» осуществляется по решению «Продавца» с согласия «Покупателя» одним из следующих способов: a) наличными денежными средствами по месту нахождения «Продавца»; б) путем перечисления соответствующей суммы на банковский или иной счет «Покупателя», указанный «Покупателем». В случае если оплаченная сумма признается подлежащей возврату, возврат происходит строго на ту карту, с которой была произведена оплата.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OpenSans-Bold" w:hAnsi="OpenSans-Bold" w:cs="Times New Roman"/>
          <w:b/>
          <w:bCs/>
          <w:color w:val="313131"/>
          <w:sz w:val="21"/>
          <w:szCs w:val="21"/>
        </w:rPr>
        <w:t>16. Адрес и реквизиты Продавца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>
        <w:rPr>
          <w:rFonts w:ascii="Helvetica" w:hAnsi="Helvetica" w:cs="Times New Roman"/>
          <w:color w:val="313131"/>
          <w:sz w:val="21"/>
          <w:szCs w:val="21"/>
        </w:rPr>
        <w:t xml:space="preserve">Название: 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Общество с ограниченной ответственностью Торговый Дом «МАДАГАСКАР»</w:t>
      </w:r>
    </w:p>
    <w:p w:rsid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ИНН 7716925962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>
        <w:rPr>
          <w:rFonts w:ascii="Helvetica" w:hAnsi="Helvetica" w:cs="Times New Roman"/>
          <w:color w:val="313131"/>
          <w:sz w:val="21"/>
          <w:szCs w:val="21"/>
        </w:rPr>
        <w:t xml:space="preserve">КПП 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771601001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>
        <w:rPr>
          <w:rFonts w:ascii="Helvetica" w:hAnsi="Helvetica" w:cs="Times New Roman"/>
          <w:color w:val="313131"/>
          <w:sz w:val="21"/>
          <w:szCs w:val="21"/>
        </w:rPr>
        <w:t>ОГРН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 1187746939885</w:t>
      </w:r>
    </w:p>
    <w:p w:rsid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Юр. Адрес</w:t>
      </w:r>
      <w:r>
        <w:rPr>
          <w:rFonts w:ascii="Helvetica" w:hAnsi="Helvetica" w:cs="Times New Roman"/>
          <w:color w:val="313131"/>
          <w:sz w:val="21"/>
          <w:szCs w:val="21"/>
        </w:rPr>
        <w:t xml:space="preserve">: </w:t>
      </w:r>
      <w:r w:rsidRPr="00497EEE">
        <w:rPr>
          <w:rFonts w:ascii="Harmonia Sans Pro Cyr" w:hAnsi="Harmonia Sans Pro Cyr"/>
          <w:bCs/>
          <w:sz w:val="20"/>
          <w:szCs w:val="20"/>
        </w:rPr>
        <w:t>129347, г. Москва, ш. Ярославское, д.124.ЭТ/ПОМ/КОМ 1/XI/11,РМ2А, Россия</w:t>
      </w:r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 </w:t>
      </w:r>
    </w:p>
    <w:p w:rsid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>
        <w:rPr>
          <w:rFonts w:ascii="Helvetica" w:hAnsi="Helvetica" w:cs="Times New Roman"/>
          <w:color w:val="313131"/>
          <w:sz w:val="21"/>
          <w:szCs w:val="21"/>
        </w:rPr>
        <w:t>Банк: АО «Альфа-Банк»</w:t>
      </w:r>
    </w:p>
    <w:p w:rsid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>
        <w:rPr>
          <w:rFonts w:ascii="Helvetica" w:hAnsi="Helvetica" w:cs="Times New Roman"/>
          <w:color w:val="313131"/>
          <w:sz w:val="21"/>
          <w:szCs w:val="21"/>
        </w:rPr>
        <w:t xml:space="preserve">р/с: 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40702810601100016770</w:t>
      </w:r>
    </w:p>
    <w:p w:rsid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>
        <w:rPr>
          <w:rFonts w:ascii="Helvetica" w:hAnsi="Helvetica" w:cs="Times New Roman"/>
          <w:color w:val="313131"/>
          <w:sz w:val="21"/>
          <w:szCs w:val="21"/>
        </w:rPr>
        <w:t xml:space="preserve">к/с: 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30101810200000000593</w:t>
      </w:r>
    </w:p>
    <w:p w:rsid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 w:rsidRPr="00AB5361">
        <w:rPr>
          <w:rFonts w:ascii="Helvetica" w:hAnsi="Helvetica" w:cs="Times New Roman"/>
          <w:color w:val="313131"/>
          <w:sz w:val="21"/>
          <w:szCs w:val="21"/>
        </w:rPr>
        <w:t>БИК банка</w:t>
      </w:r>
      <w:r>
        <w:rPr>
          <w:rFonts w:ascii="Helvetica" w:hAnsi="Helvetica" w:cs="Times New Roman"/>
          <w:color w:val="313131"/>
          <w:sz w:val="21"/>
          <w:szCs w:val="21"/>
        </w:rPr>
        <w:t xml:space="preserve">: </w:t>
      </w:r>
      <w:r w:rsidRPr="00AB5361">
        <w:rPr>
          <w:rFonts w:ascii="Helvetica" w:hAnsi="Helvetica" w:cs="Times New Roman"/>
          <w:color w:val="313131"/>
          <w:sz w:val="21"/>
          <w:szCs w:val="21"/>
        </w:rPr>
        <w:t>044525593</w:t>
      </w:r>
    </w:p>
    <w:p w:rsidR="00AB5361" w:rsidRPr="00AB5361" w:rsidRDefault="00AB5361" w:rsidP="00AB5361">
      <w:pPr>
        <w:spacing w:after="150"/>
        <w:rPr>
          <w:rFonts w:ascii="Helvetica" w:hAnsi="Helvetica" w:cs="Times New Roman"/>
          <w:color w:val="313131"/>
          <w:sz w:val="21"/>
          <w:szCs w:val="21"/>
        </w:rPr>
      </w:pPr>
      <w:r>
        <w:rPr>
          <w:rFonts w:ascii="Helvetica" w:hAnsi="Helvetica" w:cs="Times New Roman"/>
          <w:color w:val="313131"/>
          <w:sz w:val="21"/>
          <w:szCs w:val="21"/>
        </w:rPr>
        <w:t>Тел.</w:t>
      </w:r>
      <w:r w:rsidRPr="00AB5361">
        <w:rPr>
          <w:rFonts w:ascii="Helvetica" w:hAnsi="Helvetica" w:cs="Times New Roman"/>
          <w:color w:val="313131"/>
          <w:sz w:val="21"/>
          <w:szCs w:val="21"/>
        </w:rPr>
        <w:t xml:space="preserve">: </w:t>
      </w:r>
      <w:r w:rsidRPr="00497EEE">
        <w:rPr>
          <w:rFonts w:ascii="Harmonia Sans Pro Cyr" w:hAnsi="Harmonia Sans Pro Cyr"/>
          <w:bCs/>
          <w:sz w:val="20"/>
          <w:szCs w:val="20"/>
        </w:rPr>
        <w:t xml:space="preserve">8 </w:t>
      </w:r>
      <w:r>
        <w:rPr>
          <w:rFonts w:ascii="Harmonia Sans Pro Cyr" w:hAnsi="Harmonia Sans Pro Cyr"/>
          <w:bCs/>
          <w:sz w:val="20"/>
          <w:szCs w:val="20"/>
        </w:rPr>
        <w:t>(495) 64</w:t>
      </w:r>
      <w:r w:rsidRPr="00497EEE">
        <w:rPr>
          <w:rFonts w:ascii="Harmonia Sans Pro Cyr" w:hAnsi="Harmonia Sans Pro Cyr"/>
          <w:bCs/>
          <w:sz w:val="20"/>
          <w:szCs w:val="20"/>
        </w:rPr>
        <w:t>2</w:t>
      </w:r>
      <w:r>
        <w:rPr>
          <w:rFonts w:ascii="Harmonia Sans Pro Cyr" w:hAnsi="Harmonia Sans Pro Cyr"/>
          <w:bCs/>
          <w:sz w:val="20"/>
          <w:szCs w:val="20"/>
        </w:rPr>
        <w:t xml:space="preserve"> 3</w:t>
      </w:r>
      <w:r w:rsidRPr="00497EEE">
        <w:rPr>
          <w:rFonts w:ascii="Harmonia Sans Pro Cyr" w:hAnsi="Harmonia Sans Pro Cyr"/>
          <w:bCs/>
          <w:sz w:val="20"/>
          <w:szCs w:val="20"/>
        </w:rPr>
        <w:t>2</w:t>
      </w:r>
      <w:r>
        <w:rPr>
          <w:rFonts w:ascii="Harmonia Sans Pro Cyr" w:hAnsi="Harmonia Sans Pro Cyr"/>
          <w:bCs/>
          <w:sz w:val="20"/>
          <w:szCs w:val="20"/>
        </w:rPr>
        <w:t xml:space="preserve"> </w:t>
      </w:r>
      <w:r w:rsidRPr="00497EEE">
        <w:rPr>
          <w:rFonts w:ascii="Harmonia Sans Pro Cyr" w:hAnsi="Harmonia Sans Pro Cyr"/>
          <w:bCs/>
          <w:sz w:val="20"/>
          <w:szCs w:val="20"/>
        </w:rPr>
        <w:t>00</w:t>
      </w:r>
    </w:p>
    <w:p w:rsidR="00822768" w:rsidRDefault="00822768"/>
    <w:sectPr w:rsidR="00822768" w:rsidSect="008227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Harmonia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61"/>
    <w:rsid w:val="004E61CA"/>
    <w:rsid w:val="00822768"/>
    <w:rsid w:val="00A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F82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36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6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53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B5361"/>
  </w:style>
  <w:style w:type="character" w:styleId="a4">
    <w:name w:val="Hyperlink"/>
    <w:basedOn w:val="a0"/>
    <w:uiPriority w:val="99"/>
    <w:semiHidden/>
    <w:unhideWhenUsed/>
    <w:rsid w:val="00AB5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36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6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53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B5361"/>
  </w:style>
  <w:style w:type="character" w:styleId="a4">
    <w:name w:val="Hyperlink"/>
    <w:basedOn w:val="a0"/>
    <w:uiPriority w:val="99"/>
    <w:semiHidden/>
    <w:unhideWhenUsed/>
    <w:rsid w:val="00AB5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2107</Words>
  <Characters>12012</Characters>
  <Application>Microsoft Macintosh Word</Application>
  <DocSecurity>0</DocSecurity>
  <Lines>100</Lines>
  <Paragraphs>28</Paragraphs>
  <ScaleCrop>false</ScaleCrop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Voice Mail</dc:creator>
  <cp:keywords/>
  <dc:description/>
  <cp:lastModifiedBy>Ольга Voice Mail</cp:lastModifiedBy>
  <cp:revision>1</cp:revision>
  <dcterms:created xsi:type="dcterms:W3CDTF">2020-06-28T20:46:00Z</dcterms:created>
  <dcterms:modified xsi:type="dcterms:W3CDTF">2020-06-28T21:03:00Z</dcterms:modified>
</cp:coreProperties>
</file>